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09F2" w:rsidRDefault="008D09F2" w:rsidP="008D09F2">
      <w:pPr>
        <w:rPr>
          <w:b/>
          <w:sz w:val="36"/>
          <w:szCs w:val="36"/>
        </w:rPr>
      </w:pPr>
      <w:r>
        <w:t xml:space="preserve">   </w:t>
      </w:r>
      <w:r>
        <w:rPr>
          <w:b/>
          <w:sz w:val="36"/>
          <w:szCs w:val="36"/>
        </w:rPr>
        <w:t>Pozvánka</w:t>
      </w:r>
    </w:p>
    <w:p w:rsidR="008D09F2" w:rsidRDefault="008D09F2" w:rsidP="008D09F2">
      <w:pPr>
        <w:rPr>
          <w:b/>
          <w:sz w:val="36"/>
          <w:szCs w:val="36"/>
        </w:rPr>
      </w:pPr>
    </w:p>
    <w:p w:rsidR="008D09F2" w:rsidRDefault="008D09F2" w:rsidP="008D09F2">
      <w:pPr>
        <w:shd w:val="clear" w:color="auto" w:fill="FFFFFF"/>
        <w:spacing w:after="0" w:line="240" w:lineRule="auto"/>
        <w:ind w:firstLine="225"/>
        <w:jc w:val="center"/>
        <w:rPr>
          <w:rFonts w:ascii="Times New Roman" w:eastAsia="Times New Roman" w:hAnsi="Times New Roman" w:cs="Times New Roman"/>
          <w:color w:val="444444"/>
          <w:sz w:val="24"/>
          <w:szCs w:val="24"/>
          <w:lang w:eastAsia="sk-SK"/>
        </w:rPr>
      </w:pPr>
      <w:r>
        <w:rPr>
          <w:rFonts w:ascii="Times New Roman" w:hAnsi="Times New Roman" w:cs="Times New Roman"/>
          <w:sz w:val="24"/>
          <w:szCs w:val="24"/>
        </w:rPr>
        <w:t xml:space="preserve">Starosta obce Krivé </w:t>
      </w:r>
      <w:r>
        <w:rPr>
          <w:rFonts w:ascii="Times New Roman" w:eastAsia="Times New Roman" w:hAnsi="Times New Roman" w:cs="Times New Roman"/>
          <w:color w:val="444444"/>
          <w:sz w:val="24"/>
          <w:szCs w:val="24"/>
          <w:lang w:eastAsia="sk-SK"/>
        </w:rPr>
        <w:t>v súlade s § 13 ods. 4 písm. a) zákona SNR č. 369/1990 Zb. o obecnom zriadení v znení neskorších  predpisov</w:t>
      </w:r>
    </w:p>
    <w:p w:rsidR="008D09F2" w:rsidRDefault="008D09F2" w:rsidP="008D09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Vás pozýva na riadne 16 . zasadnutie obecného zastupiteľstva ,ktoré sa uskutočni dňa </w:t>
      </w:r>
      <w:r w:rsidR="00C54088">
        <w:rPr>
          <w:rFonts w:ascii="Times New Roman" w:hAnsi="Times New Roman" w:cs="Times New Roman"/>
          <w:b/>
          <w:sz w:val="24"/>
          <w:szCs w:val="24"/>
        </w:rPr>
        <w:t>30</w:t>
      </w:r>
      <w:r>
        <w:rPr>
          <w:rFonts w:ascii="Times New Roman" w:hAnsi="Times New Roman" w:cs="Times New Roman"/>
          <w:b/>
          <w:sz w:val="24"/>
          <w:szCs w:val="24"/>
        </w:rPr>
        <w:t>.04.202</w:t>
      </w:r>
      <w:r w:rsidR="00C54088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t.j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v </w:t>
      </w:r>
      <w:r w:rsidR="00C54088">
        <w:rPr>
          <w:rFonts w:ascii="Times New Roman" w:hAnsi="Times New Roman" w:cs="Times New Roman"/>
          <w:b/>
          <w:sz w:val="24"/>
          <w:szCs w:val="24"/>
        </w:rPr>
        <w:t>štvr</w:t>
      </w:r>
      <w:r>
        <w:rPr>
          <w:rFonts w:ascii="Times New Roman" w:hAnsi="Times New Roman" w:cs="Times New Roman"/>
          <w:b/>
          <w:sz w:val="24"/>
          <w:szCs w:val="24"/>
        </w:rPr>
        <w:t>tok  o 19.00 hod</w:t>
      </w:r>
      <w:r>
        <w:rPr>
          <w:rFonts w:ascii="Times New Roman" w:hAnsi="Times New Roman" w:cs="Times New Roman"/>
          <w:sz w:val="24"/>
          <w:szCs w:val="24"/>
        </w:rPr>
        <w:t>. na Obecnom úrade v Krivom, s týmto programom:</w:t>
      </w:r>
    </w:p>
    <w:p w:rsidR="008D09F2" w:rsidRDefault="008D09F2" w:rsidP="008D09F2">
      <w:pPr>
        <w:rPr>
          <w:rFonts w:ascii="Times New Roman" w:hAnsi="Times New Roman" w:cs="Times New Roman"/>
          <w:sz w:val="24"/>
          <w:szCs w:val="24"/>
        </w:rPr>
      </w:pPr>
    </w:p>
    <w:p w:rsidR="008D09F2" w:rsidRDefault="008D09F2" w:rsidP="008D09F2">
      <w:pPr>
        <w:pStyle w:val="Odsekzoznamu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1.Otvorenie </w:t>
      </w:r>
      <w:r w:rsidR="00C54088">
        <w:rPr>
          <w:rFonts w:ascii="Times New Roman" w:hAnsi="Times New Roman" w:cs="Times New Roman"/>
          <w:sz w:val="24"/>
          <w:szCs w:val="24"/>
        </w:rPr>
        <w:t>23</w:t>
      </w:r>
      <w:r>
        <w:rPr>
          <w:rFonts w:ascii="Times New Roman" w:hAnsi="Times New Roman" w:cs="Times New Roman"/>
          <w:sz w:val="24"/>
          <w:szCs w:val="24"/>
        </w:rPr>
        <w:t>. zasadnutia OZ</w:t>
      </w:r>
    </w:p>
    <w:p w:rsidR="008D09F2" w:rsidRDefault="008D09F2" w:rsidP="008D09F2">
      <w:pPr>
        <w:spacing w:line="360" w:lineRule="auto"/>
        <w:ind w:left="284"/>
        <w:rPr>
          <w:sz w:val="24"/>
          <w:szCs w:val="24"/>
        </w:rPr>
      </w:pPr>
      <w:r>
        <w:rPr>
          <w:sz w:val="24"/>
          <w:szCs w:val="24"/>
        </w:rPr>
        <w:tab/>
        <w:t>2. Voľba zapisovateľa a overovateľov zápisnice</w:t>
      </w:r>
    </w:p>
    <w:p w:rsidR="008D09F2" w:rsidRDefault="008D09F2" w:rsidP="008D09F2">
      <w:pPr>
        <w:spacing w:line="360" w:lineRule="auto"/>
        <w:ind w:left="284"/>
        <w:rPr>
          <w:sz w:val="24"/>
          <w:szCs w:val="24"/>
        </w:rPr>
      </w:pPr>
      <w:r>
        <w:rPr>
          <w:sz w:val="24"/>
          <w:szCs w:val="24"/>
        </w:rPr>
        <w:tab/>
        <w:t xml:space="preserve">3. Návrh na schválenie programu </w:t>
      </w:r>
      <w:r w:rsidR="00C54088">
        <w:rPr>
          <w:sz w:val="24"/>
          <w:szCs w:val="24"/>
        </w:rPr>
        <w:t>23</w:t>
      </w:r>
      <w:r>
        <w:rPr>
          <w:sz w:val="24"/>
          <w:szCs w:val="24"/>
        </w:rPr>
        <w:t xml:space="preserve">.zasadnutia obecného zastupiteľstva </w:t>
      </w:r>
    </w:p>
    <w:p w:rsidR="008D09F2" w:rsidRDefault="008D09F2" w:rsidP="008D09F2">
      <w:pPr>
        <w:spacing w:line="360" w:lineRule="auto"/>
        <w:ind w:left="284"/>
        <w:rPr>
          <w:sz w:val="24"/>
          <w:szCs w:val="24"/>
        </w:rPr>
      </w:pPr>
      <w:r>
        <w:rPr>
          <w:sz w:val="24"/>
          <w:szCs w:val="24"/>
        </w:rPr>
        <w:tab/>
        <w:t>4. Kontrola plnenia uznesení z </w:t>
      </w:r>
      <w:r w:rsidR="00C54088">
        <w:rPr>
          <w:sz w:val="24"/>
          <w:szCs w:val="24"/>
        </w:rPr>
        <w:t>22</w:t>
      </w:r>
      <w:r>
        <w:rPr>
          <w:sz w:val="24"/>
          <w:szCs w:val="24"/>
        </w:rPr>
        <w:t>.zasadnutia OZ</w:t>
      </w:r>
    </w:p>
    <w:p w:rsidR="008D09F2" w:rsidRDefault="008D09F2" w:rsidP="008D09F2">
      <w:pPr>
        <w:spacing w:line="360" w:lineRule="auto"/>
        <w:ind w:left="284"/>
      </w:pPr>
      <w:r>
        <w:tab/>
        <w:t xml:space="preserve">5. </w:t>
      </w:r>
      <w:bookmarkStart w:id="0" w:name="__DdeLink__733_3836286157"/>
      <w:bookmarkEnd w:id="0"/>
      <w:r>
        <w:t>Informácia o podaných žiadostiach o dotácie</w:t>
      </w:r>
      <w:r>
        <w:tab/>
        <w:t>z MF a Environmentálneho fondu</w:t>
      </w:r>
    </w:p>
    <w:p w:rsidR="008D09F2" w:rsidRDefault="008D09F2" w:rsidP="008D09F2">
      <w:pPr>
        <w:spacing w:line="360" w:lineRule="auto"/>
        <w:ind w:left="284"/>
        <w:rPr>
          <w:sz w:val="24"/>
          <w:szCs w:val="24"/>
        </w:rPr>
      </w:pPr>
      <w:r>
        <w:t xml:space="preserve">         6. Oznámenie funkcií, zamestnaní ,činnosti a majetkových pomerov ver. funkcionára</w:t>
      </w:r>
      <w:r>
        <w:rPr>
          <w:sz w:val="24"/>
          <w:szCs w:val="24"/>
        </w:rPr>
        <w:t xml:space="preserve">    </w:t>
      </w:r>
    </w:p>
    <w:p w:rsidR="008D09F2" w:rsidRDefault="008D09F2" w:rsidP="008D09F2">
      <w:pPr>
        <w:spacing w:line="360" w:lineRule="auto"/>
        <w:ind w:left="284"/>
        <w:rPr>
          <w:sz w:val="24"/>
          <w:szCs w:val="24"/>
        </w:rPr>
      </w:pPr>
      <w:r>
        <w:rPr>
          <w:sz w:val="24"/>
          <w:szCs w:val="24"/>
        </w:rPr>
        <w:tab/>
        <w:t>7. Deň matiek 2025</w:t>
      </w:r>
    </w:p>
    <w:p w:rsidR="008D09F2" w:rsidRDefault="008D09F2" w:rsidP="008D09F2">
      <w:pPr>
        <w:spacing w:line="360" w:lineRule="auto"/>
        <w:ind w:left="284"/>
      </w:pPr>
      <w:r>
        <w:rPr>
          <w:sz w:val="24"/>
          <w:szCs w:val="24"/>
        </w:rPr>
        <w:t xml:space="preserve">      </w:t>
      </w:r>
      <w:r>
        <w:t xml:space="preserve">  8 . Deň detí 2025</w:t>
      </w:r>
    </w:p>
    <w:p w:rsidR="00C54088" w:rsidRDefault="008D09F2" w:rsidP="008D09F2">
      <w:pPr>
        <w:pStyle w:val="Odsekzoznamu"/>
        <w:spacing w:line="360" w:lineRule="auto"/>
        <w:ind w:left="426"/>
      </w:pPr>
      <w:r>
        <w:rPr>
          <w:sz w:val="24"/>
          <w:szCs w:val="24"/>
        </w:rPr>
        <w:t xml:space="preserve">   </w:t>
      </w:r>
      <w:r>
        <w:t xml:space="preserve">   9 .</w:t>
      </w:r>
      <w:r w:rsidR="00C54088">
        <w:t>Správa audítora k R.Ú.Zavierke</w:t>
      </w:r>
      <w:bookmarkStart w:id="1" w:name="_GoBack"/>
      <w:bookmarkEnd w:id="1"/>
    </w:p>
    <w:p w:rsidR="008D09F2" w:rsidRDefault="00C54088" w:rsidP="008D09F2">
      <w:pPr>
        <w:pStyle w:val="Odsekzoznamu"/>
        <w:spacing w:line="360" w:lineRule="auto"/>
        <w:ind w:left="426"/>
        <w:rPr>
          <w:sz w:val="24"/>
          <w:szCs w:val="24"/>
        </w:rPr>
      </w:pPr>
      <w:r>
        <w:rPr>
          <w:sz w:val="24"/>
          <w:szCs w:val="24"/>
        </w:rPr>
        <w:t xml:space="preserve">     10 .</w:t>
      </w:r>
      <w:r w:rsidR="008D09F2">
        <w:rPr>
          <w:sz w:val="24"/>
          <w:szCs w:val="24"/>
        </w:rPr>
        <w:t>Diskusia</w:t>
      </w:r>
    </w:p>
    <w:p w:rsidR="008D09F2" w:rsidRDefault="008D09F2" w:rsidP="008D09F2">
      <w:pPr>
        <w:pStyle w:val="Odsekzoznamu"/>
        <w:spacing w:line="360" w:lineRule="auto"/>
        <w:ind w:left="0"/>
      </w:pPr>
      <w:r>
        <w:t xml:space="preserve">               1</w:t>
      </w:r>
      <w:r w:rsidR="00C54088">
        <w:t>1</w:t>
      </w:r>
      <w:r>
        <w:t xml:space="preserve">. </w:t>
      </w:r>
      <w:r>
        <w:rPr>
          <w:sz w:val="24"/>
          <w:szCs w:val="24"/>
        </w:rPr>
        <w:t>Návrh na uznesenie</w:t>
      </w:r>
    </w:p>
    <w:p w:rsidR="008D09F2" w:rsidRDefault="008D09F2" w:rsidP="008D09F2">
      <w:pPr>
        <w:spacing w:line="360" w:lineRule="auto"/>
        <w:ind w:left="284"/>
        <w:rPr>
          <w:sz w:val="24"/>
          <w:szCs w:val="24"/>
        </w:rPr>
      </w:pPr>
      <w:r>
        <w:t xml:space="preserve">          1</w:t>
      </w:r>
      <w:r w:rsidR="00C54088">
        <w:t>2</w:t>
      </w:r>
      <w:r>
        <w:t>.</w:t>
      </w:r>
      <w:r>
        <w:rPr>
          <w:sz w:val="24"/>
          <w:szCs w:val="24"/>
        </w:rPr>
        <w:t xml:space="preserve"> Záver</w:t>
      </w:r>
      <w:r>
        <w:tab/>
      </w:r>
      <w:r>
        <w:tab/>
      </w:r>
    </w:p>
    <w:p w:rsidR="008D09F2" w:rsidRDefault="008D09F2" w:rsidP="008D09F2">
      <w:pPr>
        <w:spacing w:line="360" w:lineRule="auto"/>
        <w:ind w:left="284"/>
        <w:rPr>
          <w:sz w:val="24"/>
          <w:szCs w:val="24"/>
        </w:rPr>
      </w:pPr>
    </w:p>
    <w:p w:rsidR="008D09F2" w:rsidRDefault="008D09F2" w:rsidP="008D09F2">
      <w:pPr>
        <w:spacing w:line="360" w:lineRule="auto"/>
        <w:ind w:left="284"/>
        <w:rPr>
          <w:sz w:val="24"/>
          <w:szCs w:val="24"/>
        </w:rPr>
      </w:pPr>
    </w:p>
    <w:p w:rsidR="008D09F2" w:rsidRDefault="008D09F2" w:rsidP="008D09F2">
      <w:pPr>
        <w:spacing w:line="360" w:lineRule="auto"/>
        <w:ind w:left="284"/>
      </w:pPr>
      <w:r>
        <w:rPr>
          <w:sz w:val="24"/>
          <w:szCs w:val="24"/>
        </w:rPr>
        <w:t xml:space="preserve">        </w:t>
      </w:r>
    </w:p>
    <w:p w:rsidR="008D09F2" w:rsidRPr="008D09F2" w:rsidRDefault="008D09F2" w:rsidP="008D09F2">
      <w:pPr>
        <w:pStyle w:val="Odsekzoznamu"/>
        <w:spacing w:line="360" w:lineRule="auto"/>
        <w:ind w:left="0"/>
      </w:pPr>
      <w:r>
        <w:tab/>
      </w:r>
      <w:r>
        <w:tab/>
      </w:r>
      <w:r>
        <w:tab/>
      </w:r>
      <w:r>
        <w:tab/>
      </w:r>
      <w:r>
        <w:tab/>
      </w:r>
      <w:r>
        <w:rPr>
          <w:b/>
          <w:sz w:val="24"/>
          <w:szCs w:val="24"/>
        </w:rPr>
        <w:t xml:space="preserve">Účasť poslancov OZ nutná </w:t>
      </w:r>
    </w:p>
    <w:p w:rsidR="008D09F2" w:rsidRDefault="008D09F2" w:rsidP="008D09F2">
      <w:pPr>
        <w:spacing w:line="276" w:lineRule="auto"/>
        <w:ind w:left="300"/>
        <w:rPr>
          <w:b/>
          <w:sz w:val="24"/>
          <w:szCs w:val="24"/>
        </w:rPr>
      </w:pPr>
    </w:p>
    <w:p w:rsidR="008D09F2" w:rsidRDefault="008D09F2" w:rsidP="008D09F2">
      <w:pPr>
        <w:rPr>
          <w:sz w:val="24"/>
          <w:szCs w:val="24"/>
        </w:rPr>
      </w:pPr>
      <w:r>
        <w:rPr>
          <w:sz w:val="24"/>
          <w:szCs w:val="24"/>
        </w:rPr>
        <w:t xml:space="preserve">   V Krivom </w:t>
      </w:r>
      <w:r w:rsidR="00C54088">
        <w:rPr>
          <w:sz w:val="24"/>
          <w:szCs w:val="24"/>
        </w:rPr>
        <w:t>24</w:t>
      </w:r>
      <w:r>
        <w:rPr>
          <w:sz w:val="24"/>
          <w:szCs w:val="24"/>
        </w:rPr>
        <w:t>.04.202</w:t>
      </w:r>
      <w:r w:rsidR="00C54088">
        <w:rPr>
          <w:sz w:val="24"/>
          <w:szCs w:val="24"/>
        </w:rPr>
        <w:t>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Ján </w:t>
      </w:r>
      <w:proofErr w:type="spellStart"/>
      <w:r>
        <w:rPr>
          <w:sz w:val="24"/>
          <w:szCs w:val="24"/>
        </w:rPr>
        <w:t>Steranka</w:t>
      </w:r>
      <w:proofErr w:type="spellEnd"/>
    </w:p>
    <w:p w:rsidR="008D09F2" w:rsidRDefault="008D09F2" w:rsidP="008D09F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starosta obce</w:t>
      </w:r>
    </w:p>
    <w:p w:rsidR="00C410C6" w:rsidRDefault="00C410C6"/>
    <w:sectPr w:rsidR="00C410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F2"/>
    <w:rsid w:val="008D09F2"/>
    <w:rsid w:val="00C410C6"/>
    <w:rsid w:val="00C54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9DE58"/>
  <w15:chartTrackingRefBased/>
  <w15:docId w15:val="{8439D8C8-5077-421A-889B-D461D7756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8D09F2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D09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66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STERANKA Ján</dc:creator>
  <cp:keywords/>
  <dc:description/>
  <cp:lastModifiedBy>STERANKA Ján</cp:lastModifiedBy>
  <cp:revision>2</cp:revision>
  <dcterms:created xsi:type="dcterms:W3CDTF">2026-04-26T12:01:00Z</dcterms:created>
  <dcterms:modified xsi:type="dcterms:W3CDTF">2026-04-26T12:01:00Z</dcterms:modified>
</cp:coreProperties>
</file>