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EC6" w:rsidRDefault="0077725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781050" cy="80962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09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64EC6" w:rsidRDefault="00777254">
      <w:pPr>
        <w:keepNext/>
        <w:spacing w:after="0" w:line="240" w:lineRule="auto"/>
        <w:ind w:left="360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OBEC KRIVÉ</w:t>
      </w:r>
    </w:p>
    <w:p w:rsidR="00364EC6" w:rsidRDefault="00777254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Krivé 25 , 086 04 Krivé</w:t>
      </w:r>
    </w:p>
    <w:p w:rsidR="00364EC6" w:rsidRDefault="007772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___________________________________________________________________________</w:t>
      </w:r>
    </w:p>
    <w:p w:rsidR="00364EC6" w:rsidRDefault="00364EC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364EC6" w:rsidRDefault="0077725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Uznesenie z obecného zastupiteľstva konaného</w:t>
      </w:r>
    </w:p>
    <w:p w:rsidR="00364EC6" w:rsidRDefault="00777254">
      <w:pPr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dňa </w:t>
      </w:r>
      <w:r w:rsidR="00FA61CE">
        <w:rPr>
          <w:rFonts w:ascii="Times New Roman" w:eastAsia="Times New Roman" w:hAnsi="Times New Roman" w:cs="Times New Roman"/>
          <w:b/>
          <w:sz w:val="32"/>
          <w:szCs w:val="32"/>
        </w:rPr>
        <w:t>8.marca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FA61CE">
        <w:rPr>
          <w:rFonts w:ascii="Times New Roman" w:eastAsia="Times New Roman" w:hAnsi="Times New Roman" w:cs="Times New Roman"/>
          <w:b/>
          <w:sz w:val="32"/>
          <w:szCs w:val="32"/>
        </w:rPr>
        <w:t>5</w:t>
      </w:r>
    </w:p>
    <w:p w:rsidR="00364EC6" w:rsidRDefault="00364EC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4EC6" w:rsidRDefault="00777254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Obecné zastupiteľstvo v Krivom na svojom zasadnutí po prerokovaní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 c h v á l i l o</w:t>
      </w:r>
    </w:p>
    <w:p w:rsidR="00364EC6" w:rsidRDefault="00364EC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4EC6" w:rsidRDefault="00777254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Uznesenie č. 0</w:t>
      </w:r>
      <w:r w:rsidR="00FA61CE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/1</w:t>
      </w:r>
      <w:r w:rsidR="00FA61CE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/202</w:t>
      </w:r>
      <w:r w:rsidR="00FA61CE">
        <w:rPr>
          <w:rFonts w:ascii="Times New Roman" w:eastAsia="Times New Roman" w:hAnsi="Times New Roman" w:cs="Times New Roman"/>
          <w:b/>
          <w:sz w:val="28"/>
          <w:szCs w:val="28"/>
        </w:rPr>
        <w:t>5</w:t>
      </w:r>
    </w:p>
    <w:p w:rsidR="00364EC6" w:rsidRDefault="0077725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ktorom: </w:t>
      </w:r>
    </w:p>
    <w:p w:rsidR="00777254" w:rsidRPr="00774250" w:rsidRDefault="00777254" w:rsidP="00777254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schvaľuje </w:t>
      </w:r>
      <w:r w:rsidRPr="00774250">
        <w:rPr>
          <w:rFonts w:ascii="Arial" w:eastAsia="Times New Roman" w:hAnsi="Arial" w:cs="Arial"/>
          <w:sz w:val="24"/>
          <w:szCs w:val="24"/>
        </w:rPr>
        <w:t>Obecné z</w:t>
      </w:r>
      <w:r>
        <w:rPr>
          <w:rFonts w:ascii="Arial" w:eastAsia="Times New Roman" w:hAnsi="Arial" w:cs="Arial"/>
          <w:sz w:val="24"/>
          <w:szCs w:val="24"/>
        </w:rPr>
        <w:t>astupiteľstvo obce K</w:t>
      </w:r>
      <w:r w:rsidRPr="00774250">
        <w:rPr>
          <w:rFonts w:ascii="Arial" w:eastAsia="Times New Roman" w:hAnsi="Arial" w:cs="Arial"/>
          <w:sz w:val="24"/>
          <w:szCs w:val="24"/>
        </w:rPr>
        <w:t>rivé na základe originálneho výkonu samosprávy podľa </w:t>
      </w:r>
      <w:hyperlink r:id="rId7" w:tgtFrame="_blank" w:history="1">
        <w:r w:rsidRPr="00774250">
          <w:rPr>
            <w:rFonts w:ascii="Arial" w:eastAsia="Times New Roman" w:hAnsi="Arial" w:cs="Arial"/>
            <w:sz w:val="24"/>
            <w:szCs w:val="24"/>
          </w:rPr>
          <w:t>§ zákona č. 369/1990 Zb.</w:t>
        </w:r>
      </w:hyperlink>
      <w:r w:rsidRPr="00774250">
        <w:rPr>
          <w:rFonts w:ascii="Arial" w:eastAsia="Times New Roman" w:hAnsi="Arial" w:cs="Arial"/>
          <w:sz w:val="24"/>
          <w:szCs w:val="24"/>
        </w:rPr>
        <w:t xml:space="preserve"> o obecnom zriadení v znení neskorších predpisov </w:t>
      </w:r>
    </w:p>
    <w:p w:rsidR="00364EC6" w:rsidRDefault="00FA61CE" w:rsidP="0077725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14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Plán práce hlavnej kontrolórky obce Krivé na 1.polrok 2025</w:t>
      </w:r>
    </w:p>
    <w:p w:rsidR="00364EC6" w:rsidRDefault="00364EC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72DC" w:rsidRDefault="008772DC" w:rsidP="008772D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Hlasovanie :</w:t>
      </w:r>
    </w:p>
    <w:tbl>
      <w:tblPr>
        <w:tblW w:w="10470" w:type="dxa"/>
        <w:tblLayout w:type="fixed"/>
        <w:tblLook w:val="0400" w:firstRow="0" w:lastRow="0" w:firstColumn="0" w:lastColumn="0" w:noHBand="0" w:noVBand="1"/>
      </w:tblPr>
      <w:tblGrid>
        <w:gridCol w:w="2790"/>
        <w:gridCol w:w="2575"/>
        <w:gridCol w:w="2411"/>
        <w:gridCol w:w="2694"/>
      </w:tblGrid>
      <w:tr w:rsidR="008772DC" w:rsidTr="008772DC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18" w:space="0" w:color="00000A"/>
            </w:tcBorders>
            <w:hideMark/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Meno poslanca OZ</w:t>
            </w:r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6" w:space="0" w:color="000001"/>
            </w:tcBorders>
            <w:hideMark/>
          </w:tcPr>
          <w:p w:rsidR="008772DC" w:rsidRDefault="008772D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</w:t>
            </w:r>
          </w:p>
        </w:tc>
        <w:tc>
          <w:tcPr>
            <w:tcW w:w="2410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6" w:space="0" w:color="000001"/>
            </w:tcBorders>
            <w:hideMark/>
          </w:tcPr>
          <w:p w:rsidR="008772DC" w:rsidRDefault="008772D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Proti</w:t>
            </w: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18" w:space="0" w:color="00000A"/>
            </w:tcBorders>
            <w:hideMark/>
          </w:tcPr>
          <w:p w:rsidR="008772DC" w:rsidRDefault="008772D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Zdržal sa</w:t>
            </w:r>
          </w:p>
        </w:tc>
      </w:tr>
      <w:tr w:rsidR="008772DC" w:rsidTr="008772DC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Marek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="00FA61CE">
              <w:rPr>
                <w:rFonts w:ascii="Times New Roman" w:eastAsia="Times New Roman" w:hAnsi="Times New Roman" w:cs="Times New Roman"/>
                <w:sz w:val="24"/>
                <w:szCs w:val="24"/>
              </w:rPr>
              <w:t>oma</w:t>
            </w:r>
            <w:proofErr w:type="spellEnd"/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6" w:space="0" w:color="000001"/>
            </w:tcBorders>
            <w:hideMark/>
          </w:tcPr>
          <w:p w:rsidR="008772DC" w:rsidRDefault="00FA61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ospavedlnený</w:t>
            </w:r>
            <w:proofErr w:type="spellEnd"/>
          </w:p>
        </w:tc>
        <w:tc>
          <w:tcPr>
            <w:tcW w:w="2410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6" w:space="0" w:color="000001"/>
              <w:right w:val="single" w:sz="18" w:space="0" w:color="00000A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2DC" w:rsidTr="008772DC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Daniela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Jurkyová</w:t>
            </w:r>
            <w:proofErr w:type="spellEnd"/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6" w:space="0" w:color="000001"/>
            </w:tcBorders>
            <w:hideMark/>
          </w:tcPr>
          <w:p w:rsidR="008772DC" w:rsidRDefault="008772D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6" w:space="0" w:color="000001"/>
              <w:right w:val="single" w:sz="18" w:space="0" w:color="00000A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2DC" w:rsidTr="008772DC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Ján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Rohaľ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hideMark/>
          </w:tcPr>
          <w:p w:rsidR="008772DC" w:rsidRDefault="008772D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2DC" w:rsidTr="008772DC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Volčková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hideMark/>
          </w:tcPr>
          <w:p w:rsidR="008772DC" w:rsidRDefault="00FA61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ospravedlnená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2DC" w:rsidTr="008772DC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</w:tcPr>
          <w:p w:rsidR="008772DC" w:rsidRDefault="00FA61C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Zdenko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Mochnacký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</w:tcPr>
          <w:p w:rsidR="008772DC" w:rsidRDefault="00FA61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2DC" w:rsidTr="008772DC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18" w:space="0" w:color="00000A"/>
            </w:tcBorders>
            <w:hideMark/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SPOLU</w:t>
            </w:r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6" w:space="0" w:color="000001"/>
            </w:tcBorders>
            <w:hideMark/>
          </w:tcPr>
          <w:p w:rsidR="008772DC" w:rsidRDefault="00FA61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6" w:space="0" w:color="000001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18" w:space="0" w:color="00000A"/>
            </w:tcBorders>
          </w:tcPr>
          <w:p w:rsidR="008772DC" w:rsidRDefault="008772D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772DC" w:rsidRDefault="008772DC" w:rsidP="008772D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72DC" w:rsidRDefault="008772DC" w:rsidP="008772D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Schválené počtom hlasov </w:t>
      </w:r>
      <w:r w:rsidR="00FA61CE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4EC6" w:rsidRDefault="00364EC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4EC6" w:rsidRDefault="00364EC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4EC6" w:rsidRDefault="00777254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Ján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Steranka</w:t>
      </w:r>
      <w:proofErr w:type="spellEnd"/>
    </w:p>
    <w:p w:rsidR="00364EC6" w:rsidRDefault="00777254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starosta obce</w:t>
      </w:r>
    </w:p>
    <w:p w:rsidR="00FA61CE" w:rsidRDefault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6F1C0E57" wp14:editId="225F1253">
            <wp:extent cx="781050" cy="80962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09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61CE" w:rsidRDefault="00FA61CE" w:rsidP="00FA61CE">
      <w:pPr>
        <w:keepNext/>
        <w:spacing w:after="0" w:line="240" w:lineRule="auto"/>
        <w:ind w:left="360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OBEC KRIVÉ</w:t>
      </w:r>
    </w:p>
    <w:p w:rsidR="00FA61CE" w:rsidRDefault="00FA61CE" w:rsidP="00FA61CE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Krivé 25 , 086 04 Krivé</w:t>
      </w:r>
    </w:p>
    <w:p w:rsidR="00FA61CE" w:rsidRDefault="00FA61CE" w:rsidP="00FA6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___________________________________________________________________________</w:t>
      </w: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Uznesenie z obecného zastupiteľstva konaného</w:t>
      </w: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dňa 8.marca 2025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Obecné zastupiteľstvo v Krivom na svojom zasadnutí po prerokovaní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 c h v á l i l o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Uznesenie č. 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/15/2025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ktorom: </w:t>
      </w:r>
    </w:p>
    <w:p w:rsidR="00FA61CE" w:rsidRPr="00774250" w:rsidRDefault="00FA61CE" w:rsidP="00FA61CE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schvaľuje </w:t>
      </w:r>
      <w:r w:rsidRPr="00774250">
        <w:rPr>
          <w:rFonts w:ascii="Arial" w:eastAsia="Times New Roman" w:hAnsi="Arial" w:cs="Arial"/>
          <w:sz w:val="24"/>
          <w:szCs w:val="24"/>
        </w:rPr>
        <w:t>Obecné z</w:t>
      </w:r>
      <w:r>
        <w:rPr>
          <w:rFonts w:ascii="Arial" w:eastAsia="Times New Roman" w:hAnsi="Arial" w:cs="Arial"/>
          <w:sz w:val="24"/>
          <w:szCs w:val="24"/>
        </w:rPr>
        <w:t>astupiteľstvo obce K</w:t>
      </w:r>
      <w:r w:rsidRPr="00774250">
        <w:rPr>
          <w:rFonts w:ascii="Arial" w:eastAsia="Times New Roman" w:hAnsi="Arial" w:cs="Arial"/>
          <w:sz w:val="24"/>
          <w:szCs w:val="24"/>
        </w:rPr>
        <w:t>rivé na základe originálneho výkonu samosprávy podľa </w:t>
      </w:r>
      <w:hyperlink r:id="rId8" w:tgtFrame="_blank" w:history="1">
        <w:r w:rsidRPr="00774250">
          <w:rPr>
            <w:rFonts w:ascii="Arial" w:eastAsia="Times New Roman" w:hAnsi="Arial" w:cs="Arial"/>
            <w:sz w:val="24"/>
            <w:szCs w:val="24"/>
          </w:rPr>
          <w:t>§ zákona č. 369/1990 Zb.</w:t>
        </w:r>
      </w:hyperlink>
      <w:r w:rsidRPr="00774250">
        <w:rPr>
          <w:rFonts w:ascii="Arial" w:eastAsia="Times New Roman" w:hAnsi="Arial" w:cs="Arial"/>
          <w:sz w:val="24"/>
          <w:szCs w:val="24"/>
        </w:rPr>
        <w:t xml:space="preserve"> o obecnom zriadení v znení neskorších predpisov </w:t>
      </w:r>
    </w:p>
    <w:p w:rsidR="00FA61CE" w:rsidRDefault="00FA61CE" w:rsidP="00FA61CE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Grant pre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n.o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PIEROTT vo výške 40,00 € pre liečbu Marka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Šambronského</w:t>
      </w:r>
      <w:proofErr w:type="spellEnd"/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Hlasovanie :</w:t>
      </w:r>
    </w:p>
    <w:tbl>
      <w:tblPr>
        <w:tblW w:w="10470" w:type="dxa"/>
        <w:tblLayout w:type="fixed"/>
        <w:tblLook w:val="0400" w:firstRow="0" w:lastRow="0" w:firstColumn="0" w:lastColumn="0" w:noHBand="0" w:noVBand="1"/>
      </w:tblPr>
      <w:tblGrid>
        <w:gridCol w:w="2790"/>
        <w:gridCol w:w="2575"/>
        <w:gridCol w:w="2411"/>
        <w:gridCol w:w="2694"/>
      </w:tblGrid>
      <w:tr w:rsidR="00FA61CE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Meno poslanca OZ</w:t>
            </w:r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</w:t>
            </w:r>
          </w:p>
        </w:tc>
        <w:tc>
          <w:tcPr>
            <w:tcW w:w="2410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Proti</w:t>
            </w: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Zdržal sa</w:t>
            </w:r>
          </w:p>
        </w:tc>
      </w:tr>
      <w:tr w:rsidR="00FA61CE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Marek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Homa</w:t>
            </w:r>
            <w:proofErr w:type="spellEnd"/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ospavedlnený</w:t>
            </w:r>
            <w:proofErr w:type="spellEnd"/>
          </w:p>
        </w:tc>
        <w:tc>
          <w:tcPr>
            <w:tcW w:w="2410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6" w:space="0" w:color="000001"/>
              <w:right w:val="single" w:sz="18" w:space="0" w:color="00000A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Daniela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Jurkyová</w:t>
            </w:r>
            <w:proofErr w:type="spellEnd"/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6" w:space="0" w:color="000001"/>
              <w:right w:val="single" w:sz="18" w:space="0" w:color="00000A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Ján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Rohaľ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Volčková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ospravedlnená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Zdenko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Mochnacký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SPOLU</w:t>
            </w:r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18" w:space="0" w:color="00000A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Schválené počtom hlasov 3.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Ján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Steranka</w:t>
      </w:r>
      <w:proofErr w:type="spellEnd"/>
    </w:p>
    <w:p w:rsidR="00FA61CE" w:rsidRDefault="00FA61CE" w:rsidP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starosta obce</w:t>
      </w:r>
    </w:p>
    <w:p w:rsidR="00FA61CE" w:rsidRDefault="00FA61CE" w:rsidP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6F1C0E57" wp14:editId="225F1253">
            <wp:extent cx="781050" cy="809625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09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61CE" w:rsidRDefault="00FA61CE" w:rsidP="00FA61CE">
      <w:pPr>
        <w:keepNext/>
        <w:spacing w:after="0" w:line="240" w:lineRule="auto"/>
        <w:ind w:left="360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OBEC KRIVÉ</w:t>
      </w:r>
    </w:p>
    <w:p w:rsidR="00FA61CE" w:rsidRDefault="00FA61CE" w:rsidP="00FA61CE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Krivé 25 , 086 04 Krivé</w:t>
      </w:r>
    </w:p>
    <w:p w:rsidR="00FA61CE" w:rsidRDefault="00FA61CE" w:rsidP="00FA61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___________________________________________________________________________</w:t>
      </w: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Uznesenie z obecného zastupiteľstva konaného</w:t>
      </w: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dňa 8.marca 2025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Obecné zastupiteľstvo v Krivom na svojom zasadnutí po prerokovaní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 c h v á l i l o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Uznesenie č. </w:t>
      </w:r>
      <w:r w:rsidR="00103ED2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/15/2025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ktorom: </w:t>
      </w:r>
    </w:p>
    <w:p w:rsidR="00FA61CE" w:rsidRPr="00774250" w:rsidRDefault="00FA61CE" w:rsidP="00FA61CE">
      <w:pPr>
        <w:shd w:val="clear" w:color="auto" w:fill="F8F8F8"/>
        <w:spacing w:before="144" w:after="144" w:line="240" w:lineRule="auto"/>
        <w:rPr>
          <w:rFonts w:ascii="Arial" w:eastAsia="Times New Roman" w:hAnsi="Arial" w:cs="Arial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schvaľuje </w:t>
      </w:r>
      <w:r w:rsidRPr="00774250">
        <w:rPr>
          <w:rFonts w:ascii="Arial" w:eastAsia="Times New Roman" w:hAnsi="Arial" w:cs="Arial"/>
          <w:sz w:val="24"/>
          <w:szCs w:val="24"/>
        </w:rPr>
        <w:t>Obecné z</w:t>
      </w:r>
      <w:r>
        <w:rPr>
          <w:rFonts w:ascii="Arial" w:eastAsia="Times New Roman" w:hAnsi="Arial" w:cs="Arial"/>
          <w:sz w:val="24"/>
          <w:szCs w:val="24"/>
        </w:rPr>
        <w:t>astupiteľstvo obce K</w:t>
      </w:r>
      <w:r w:rsidRPr="00774250">
        <w:rPr>
          <w:rFonts w:ascii="Arial" w:eastAsia="Times New Roman" w:hAnsi="Arial" w:cs="Arial"/>
          <w:sz w:val="24"/>
          <w:szCs w:val="24"/>
        </w:rPr>
        <w:t>rivé na základe originálneho výkonu samosprávy podľa </w:t>
      </w:r>
      <w:hyperlink r:id="rId9" w:tgtFrame="_blank" w:history="1">
        <w:r w:rsidRPr="00774250">
          <w:rPr>
            <w:rFonts w:ascii="Arial" w:eastAsia="Times New Roman" w:hAnsi="Arial" w:cs="Arial"/>
            <w:sz w:val="24"/>
            <w:szCs w:val="24"/>
          </w:rPr>
          <w:t>§ zákona č. 369/1990 Zb.</w:t>
        </w:r>
      </w:hyperlink>
      <w:r w:rsidRPr="00774250">
        <w:rPr>
          <w:rFonts w:ascii="Arial" w:eastAsia="Times New Roman" w:hAnsi="Arial" w:cs="Arial"/>
          <w:sz w:val="24"/>
          <w:szCs w:val="24"/>
        </w:rPr>
        <w:t xml:space="preserve"> o obecnom zriadení v znení neskorších predpisov </w:t>
      </w:r>
    </w:p>
    <w:p w:rsidR="00FA61CE" w:rsidRPr="00103ED2" w:rsidRDefault="00FA61CE" w:rsidP="00FA61CE">
      <w:pPr>
        <w:spacing w:line="276" w:lineRule="auto"/>
        <w:ind w:left="142"/>
      </w:pP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  <w:r w:rsidRPr="00103ED2">
        <w:rPr>
          <w:rFonts w:cs="Times New Roman"/>
        </w:rPr>
        <w:t xml:space="preserve">Grant pre Gréckokatolícku cirkev </w:t>
      </w:r>
      <w:r w:rsidR="00103ED2">
        <w:rPr>
          <w:rFonts w:cs="Times New Roman"/>
        </w:rPr>
        <w:t xml:space="preserve">na </w:t>
      </w:r>
      <w:r w:rsidRPr="00103ED2">
        <w:rPr>
          <w:rFonts w:cs="Times New Roman"/>
        </w:rPr>
        <w:t>renováci</w:t>
      </w:r>
      <w:r w:rsidR="00103ED2">
        <w:rPr>
          <w:rFonts w:cs="Times New Roman"/>
        </w:rPr>
        <w:t>u</w:t>
      </w:r>
      <w:r w:rsidRPr="00103ED2">
        <w:rPr>
          <w:rFonts w:cs="Times New Roman"/>
        </w:rPr>
        <w:t xml:space="preserve"> ikonostasu</w:t>
      </w:r>
      <w:r w:rsidRPr="00103ED2">
        <w:rPr>
          <w:rFonts w:cs="Times New Roman"/>
        </w:rPr>
        <w:t xml:space="preserve"> vo vý</w:t>
      </w:r>
      <w:r w:rsidR="00103ED2" w:rsidRPr="00103ED2">
        <w:rPr>
          <w:rFonts w:cs="Times New Roman"/>
        </w:rPr>
        <w:t>š</w:t>
      </w:r>
      <w:r w:rsidRPr="00103ED2">
        <w:rPr>
          <w:rFonts w:cs="Times New Roman"/>
        </w:rPr>
        <w:t>ke 200,00 €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Hlasovanie :</w:t>
      </w:r>
    </w:p>
    <w:tbl>
      <w:tblPr>
        <w:tblW w:w="10470" w:type="dxa"/>
        <w:tblLayout w:type="fixed"/>
        <w:tblLook w:val="0400" w:firstRow="0" w:lastRow="0" w:firstColumn="0" w:lastColumn="0" w:noHBand="0" w:noVBand="1"/>
      </w:tblPr>
      <w:tblGrid>
        <w:gridCol w:w="2790"/>
        <w:gridCol w:w="2575"/>
        <w:gridCol w:w="2411"/>
        <w:gridCol w:w="2694"/>
      </w:tblGrid>
      <w:tr w:rsidR="00FA61CE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Meno poslanca OZ</w:t>
            </w:r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</w:t>
            </w:r>
          </w:p>
        </w:tc>
        <w:tc>
          <w:tcPr>
            <w:tcW w:w="2410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Proti</w:t>
            </w: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Zdržal sa</w:t>
            </w:r>
          </w:p>
        </w:tc>
      </w:tr>
      <w:tr w:rsidR="00FA61CE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Marek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Homa</w:t>
            </w:r>
            <w:proofErr w:type="spellEnd"/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ospavedlnený</w:t>
            </w:r>
            <w:proofErr w:type="spellEnd"/>
          </w:p>
        </w:tc>
        <w:tc>
          <w:tcPr>
            <w:tcW w:w="2410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6" w:space="0" w:color="000001"/>
              <w:right w:val="single" w:sz="18" w:space="0" w:color="00000A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Daniela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Jurkyová</w:t>
            </w:r>
            <w:proofErr w:type="spellEnd"/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6" w:space="0" w:color="000001"/>
              <w:right w:val="single" w:sz="18" w:space="0" w:color="00000A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Ján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Rohaľ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Volčková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ospravedlnená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Zdenko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Mochnacký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1CE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18" w:space="0" w:color="00000A"/>
            </w:tcBorders>
            <w:hideMark/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SPOLU</w:t>
            </w:r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6" w:space="0" w:color="000001"/>
            </w:tcBorders>
            <w:hideMark/>
          </w:tcPr>
          <w:p w:rsidR="00FA61CE" w:rsidRDefault="00FA61CE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6" w:space="0" w:color="000001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18" w:space="0" w:color="00000A"/>
            </w:tcBorders>
          </w:tcPr>
          <w:p w:rsidR="00FA61CE" w:rsidRDefault="00FA61CE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Schválené počtom hlasov 3.</w:t>
      </w: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1CE" w:rsidRDefault="00FA61CE" w:rsidP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Ján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Steranka</w:t>
      </w:r>
      <w:proofErr w:type="spellEnd"/>
    </w:p>
    <w:p w:rsidR="00FA61CE" w:rsidRDefault="00FA61CE" w:rsidP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starosta obce</w:t>
      </w:r>
    </w:p>
    <w:p w:rsidR="00FA61CE" w:rsidRDefault="00FA61CE" w:rsidP="00FA61CE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FA61CE" w:rsidRDefault="00FA61CE"/>
    <w:p w:rsidR="00103ED2" w:rsidRDefault="00103ED2"/>
    <w:p w:rsidR="00103ED2" w:rsidRDefault="00103ED2"/>
    <w:p w:rsidR="00103ED2" w:rsidRDefault="00103ED2" w:rsidP="00103ED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1E831FB0" wp14:editId="276354B1">
            <wp:extent cx="781050" cy="809625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809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03ED2" w:rsidRDefault="00103ED2" w:rsidP="00103ED2">
      <w:pPr>
        <w:keepNext/>
        <w:spacing w:after="0" w:line="240" w:lineRule="auto"/>
        <w:ind w:left="360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OBEC KRIVÉ</w:t>
      </w:r>
    </w:p>
    <w:p w:rsidR="00103ED2" w:rsidRDefault="00103ED2" w:rsidP="00103ED2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Krivé 25 , 086 04 Krivé</w:t>
      </w:r>
    </w:p>
    <w:p w:rsidR="00103ED2" w:rsidRDefault="00103ED2" w:rsidP="00103E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___________________________________________________________________________</w:t>
      </w:r>
    </w:p>
    <w:p w:rsidR="00103ED2" w:rsidRDefault="00103ED2" w:rsidP="00103ED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103ED2" w:rsidRDefault="00103ED2" w:rsidP="00103ED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Uznesenie z obecného zastupiteľstva konaného</w:t>
      </w:r>
    </w:p>
    <w:p w:rsidR="00103ED2" w:rsidRDefault="00103ED2" w:rsidP="00103ED2">
      <w:pPr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dňa 8.marca 2025</w:t>
      </w:r>
    </w:p>
    <w:p w:rsid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ED2" w:rsidRDefault="00103ED2" w:rsidP="00103ED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Obecné zastupiteľstvo v Krivom na svojom zasadnutí po prerokovaní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 c h v á l i l o</w:t>
      </w:r>
    </w:p>
    <w:p w:rsid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ED2" w:rsidRDefault="00103ED2" w:rsidP="00103ED2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Uznesenie č.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/15/2025</w:t>
      </w:r>
    </w:p>
    <w:p w:rsidR="00103ED2" w:rsidRP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ED2">
        <w:rPr>
          <w:rFonts w:ascii="Times New Roman" w:eastAsia="Times New Roman" w:hAnsi="Times New Roman" w:cs="Times New Roman"/>
          <w:sz w:val="24"/>
          <w:szCs w:val="24"/>
        </w:rPr>
        <w:t>V ktorom:</w:t>
      </w:r>
    </w:p>
    <w:p w:rsidR="00103ED2" w:rsidRP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ED2">
        <w:rPr>
          <w:rFonts w:ascii="Times New Roman" w:eastAsia="Times New Roman" w:hAnsi="Times New Roman" w:cs="Times New Roman"/>
          <w:sz w:val="24"/>
          <w:szCs w:val="24"/>
        </w:rPr>
        <w:t>a) schvaľuje Dodatok č. 1 k Zmluve o zriadení Spoločného obecného úradu obcí okresu Bardejov</w:t>
      </w:r>
    </w:p>
    <w:p w:rsidR="00103ED2" w:rsidRP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ED2">
        <w:rPr>
          <w:rFonts w:ascii="Times New Roman" w:eastAsia="Times New Roman" w:hAnsi="Times New Roman" w:cs="Times New Roman"/>
          <w:sz w:val="24"/>
          <w:szCs w:val="24"/>
        </w:rPr>
        <w:t>č. 1/2025/SOÚ zo dňa 23.12.2024 podľa § 20a zákona č. 369/1990 Zb. o obecnom zriadení</w:t>
      </w:r>
    </w:p>
    <w:p w:rsidR="00103ED2" w:rsidRP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ED2">
        <w:rPr>
          <w:rFonts w:ascii="Times New Roman" w:eastAsia="Times New Roman" w:hAnsi="Times New Roman" w:cs="Times New Roman"/>
          <w:sz w:val="24"/>
          <w:szCs w:val="24"/>
        </w:rPr>
        <w:t>v znení neskorších predpisov so službami pre obec na úseku koordinátora pre podporné služby</w:t>
      </w:r>
    </w:p>
    <w:p w:rsid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ED2">
        <w:rPr>
          <w:rFonts w:ascii="Times New Roman" w:eastAsia="Times New Roman" w:hAnsi="Times New Roman" w:cs="Times New Roman"/>
          <w:sz w:val="24"/>
          <w:szCs w:val="24"/>
        </w:rPr>
        <w:t>v oblasti konceptu rozvoja inteligentných miest a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03ED2">
        <w:rPr>
          <w:rFonts w:ascii="Times New Roman" w:eastAsia="Times New Roman" w:hAnsi="Times New Roman" w:cs="Times New Roman"/>
          <w:sz w:val="24"/>
          <w:szCs w:val="24"/>
        </w:rPr>
        <w:t>regiónov</w:t>
      </w:r>
    </w:p>
    <w:p w:rsidR="00103ED2" w:rsidRP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ED2" w:rsidRP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ED2">
        <w:rPr>
          <w:rFonts w:ascii="Times New Roman" w:eastAsia="Times New Roman" w:hAnsi="Times New Roman" w:cs="Times New Roman"/>
          <w:sz w:val="24"/>
          <w:szCs w:val="24"/>
        </w:rPr>
        <w:t>b) poveruje starostu obce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Krivé Jána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Steranku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03ED2">
        <w:rPr>
          <w:rFonts w:ascii="Times New Roman" w:eastAsia="Times New Roman" w:hAnsi="Times New Roman" w:cs="Times New Roman"/>
          <w:sz w:val="24"/>
          <w:szCs w:val="24"/>
        </w:rPr>
        <w:t>, podpísať Dodatok č. 1 k Zmluve o zriadení</w:t>
      </w:r>
    </w:p>
    <w:p w:rsidR="00103ED2" w:rsidRP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ED2">
        <w:rPr>
          <w:rFonts w:ascii="Times New Roman" w:eastAsia="Times New Roman" w:hAnsi="Times New Roman" w:cs="Times New Roman"/>
          <w:sz w:val="24"/>
          <w:szCs w:val="24"/>
        </w:rPr>
        <w:t>Spoločného obecného úradu obcí okresu Bardejov č. 1/2025/SOÚ zo dňa 23.12.2024 podľa §</w:t>
      </w:r>
    </w:p>
    <w:p w:rsid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ED2">
        <w:rPr>
          <w:rFonts w:ascii="Times New Roman" w:eastAsia="Times New Roman" w:hAnsi="Times New Roman" w:cs="Times New Roman"/>
          <w:sz w:val="24"/>
          <w:szCs w:val="24"/>
        </w:rPr>
        <w:t>20a zákona č. 369/1990 Zb. o obecnom zriadení v znení neskorších predpisov.</w:t>
      </w:r>
    </w:p>
    <w:p w:rsid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Hlasovanie :</w:t>
      </w:r>
    </w:p>
    <w:tbl>
      <w:tblPr>
        <w:tblW w:w="10470" w:type="dxa"/>
        <w:tblLayout w:type="fixed"/>
        <w:tblLook w:val="0400" w:firstRow="0" w:lastRow="0" w:firstColumn="0" w:lastColumn="0" w:noHBand="0" w:noVBand="1"/>
      </w:tblPr>
      <w:tblGrid>
        <w:gridCol w:w="2790"/>
        <w:gridCol w:w="2575"/>
        <w:gridCol w:w="2411"/>
        <w:gridCol w:w="2694"/>
      </w:tblGrid>
      <w:tr w:rsidR="00103ED2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18" w:space="0" w:color="00000A"/>
            </w:tcBorders>
            <w:hideMark/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Meno poslanca OZ</w:t>
            </w:r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6" w:space="0" w:color="000001"/>
            </w:tcBorders>
            <w:hideMark/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</w:t>
            </w:r>
          </w:p>
        </w:tc>
        <w:tc>
          <w:tcPr>
            <w:tcW w:w="2410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6" w:space="0" w:color="000001"/>
            </w:tcBorders>
            <w:hideMark/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Proti</w:t>
            </w: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18" w:space="0" w:color="00000A"/>
            </w:tcBorders>
            <w:hideMark/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Zdržal sa</w:t>
            </w:r>
          </w:p>
        </w:tc>
      </w:tr>
      <w:tr w:rsidR="00103ED2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Marek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Homa</w:t>
            </w:r>
            <w:proofErr w:type="spellEnd"/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6" w:space="0" w:color="000001"/>
            </w:tcBorders>
            <w:hideMark/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ospavedlnený</w:t>
            </w:r>
            <w:proofErr w:type="spellEnd"/>
          </w:p>
        </w:tc>
        <w:tc>
          <w:tcPr>
            <w:tcW w:w="2410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6" w:space="0" w:color="000001"/>
              <w:right w:val="single" w:sz="18" w:space="0" w:color="00000A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3ED2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Daniela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Jurkyová</w:t>
            </w:r>
            <w:proofErr w:type="spellEnd"/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6" w:space="0" w:color="000001"/>
              <w:right w:val="single" w:sz="6" w:space="0" w:color="000001"/>
            </w:tcBorders>
            <w:hideMark/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18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6" w:space="0" w:color="000001"/>
              <w:right w:val="single" w:sz="18" w:space="0" w:color="00000A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3ED2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Ján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Rohaľ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hideMark/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3ED2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  <w:hideMark/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Volčková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  <w:hideMark/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ospravedlnená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3ED2" w:rsidTr="00911B46">
        <w:tc>
          <w:tcPr>
            <w:tcW w:w="2790" w:type="dxa"/>
            <w:tcBorders>
              <w:top w:val="single" w:sz="6" w:space="0" w:color="000001"/>
              <w:left w:val="single" w:sz="18" w:space="0" w:color="00000A"/>
              <w:bottom w:val="single" w:sz="6" w:space="0" w:color="000001"/>
              <w:right w:val="single" w:sz="18" w:space="0" w:color="00000A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Zdenko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Mochnacký</w:t>
            </w:r>
            <w:proofErr w:type="spellEnd"/>
          </w:p>
        </w:tc>
        <w:tc>
          <w:tcPr>
            <w:tcW w:w="2574" w:type="dxa"/>
            <w:tcBorders>
              <w:top w:val="single" w:sz="6" w:space="0" w:color="000001"/>
              <w:left w:val="single" w:sz="18" w:space="0" w:color="000001"/>
              <w:bottom w:val="single" w:sz="6" w:space="0" w:color="000001"/>
              <w:right w:val="single" w:sz="6" w:space="0" w:color="000001"/>
            </w:tcBorders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18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3ED2" w:rsidTr="00911B46">
        <w:tc>
          <w:tcPr>
            <w:tcW w:w="2790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18" w:space="0" w:color="00000A"/>
            </w:tcBorders>
            <w:hideMark/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SPOLU</w:t>
            </w:r>
          </w:p>
        </w:tc>
        <w:tc>
          <w:tcPr>
            <w:tcW w:w="2574" w:type="dxa"/>
            <w:tcBorders>
              <w:top w:val="single" w:sz="18" w:space="0" w:color="00000A"/>
              <w:left w:val="single" w:sz="18" w:space="0" w:color="00000A"/>
              <w:bottom w:val="single" w:sz="18" w:space="0" w:color="00000A"/>
              <w:right w:val="single" w:sz="6" w:space="0" w:color="000001"/>
            </w:tcBorders>
            <w:hideMark/>
          </w:tcPr>
          <w:p w:rsidR="00103ED2" w:rsidRDefault="00103ED2" w:rsidP="00911B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6" w:space="0" w:color="000001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18" w:space="0" w:color="00000A"/>
              <w:left w:val="single" w:sz="6" w:space="0" w:color="000001"/>
              <w:bottom w:val="single" w:sz="18" w:space="0" w:color="00000A"/>
              <w:right w:val="single" w:sz="18" w:space="0" w:color="00000A"/>
            </w:tcBorders>
          </w:tcPr>
          <w:p w:rsidR="00103ED2" w:rsidRDefault="00103ED2" w:rsidP="00911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Schválené počtom hlasov 3.</w:t>
      </w:r>
    </w:p>
    <w:p w:rsidR="00103ED2" w:rsidRDefault="00103ED2" w:rsidP="00103E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ED2" w:rsidRDefault="00103ED2" w:rsidP="00103ED2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Ján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Steranka</w:t>
      </w:r>
      <w:proofErr w:type="spellEnd"/>
    </w:p>
    <w:p w:rsidR="00103ED2" w:rsidRDefault="00103ED2" w:rsidP="00103ED2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starosta obce</w:t>
      </w:r>
    </w:p>
    <w:p w:rsidR="00103ED2" w:rsidRDefault="00103ED2" w:rsidP="00103ED2">
      <w:pPr>
        <w:spacing w:after="0" w:line="240" w:lineRule="auto"/>
        <w:ind w:left="7080" w:firstLine="7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03ED2" w:rsidRDefault="00103ED2" w:rsidP="00103ED2"/>
    <w:p w:rsidR="00103ED2" w:rsidRDefault="00103ED2"/>
    <w:sectPr w:rsidR="00103ED2">
      <w:pgSz w:w="11906" w:h="16838"/>
      <w:pgMar w:top="720" w:right="720" w:bottom="720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6D098F"/>
    <w:multiLevelType w:val="multilevel"/>
    <w:tmpl w:val="BE625206"/>
    <w:lvl w:ilvl="0">
      <w:start w:val="1"/>
      <w:numFmt w:val="lowerLetter"/>
      <w:lvlText w:val="%1)"/>
      <w:lvlJc w:val="left"/>
      <w:pPr>
        <w:ind w:left="1145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865" w:hanging="360"/>
      </w:pPr>
    </w:lvl>
    <w:lvl w:ilvl="2">
      <w:start w:val="1"/>
      <w:numFmt w:val="lowerRoman"/>
      <w:lvlText w:val="%3."/>
      <w:lvlJc w:val="right"/>
      <w:pPr>
        <w:ind w:left="2585" w:hanging="180"/>
      </w:pPr>
    </w:lvl>
    <w:lvl w:ilvl="3">
      <w:start w:val="1"/>
      <w:numFmt w:val="decimal"/>
      <w:lvlText w:val="%4."/>
      <w:lvlJc w:val="left"/>
      <w:pPr>
        <w:ind w:left="3305" w:hanging="360"/>
      </w:pPr>
    </w:lvl>
    <w:lvl w:ilvl="4">
      <w:start w:val="1"/>
      <w:numFmt w:val="lowerLetter"/>
      <w:lvlText w:val="%5."/>
      <w:lvlJc w:val="left"/>
      <w:pPr>
        <w:ind w:left="4025" w:hanging="360"/>
      </w:pPr>
    </w:lvl>
    <w:lvl w:ilvl="5">
      <w:start w:val="1"/>
      <w:numFmt w:val="lowerRoman"/>
      <w:lvlText w:val="%6."/>
      <w:lvlJc w:val="right"/>
      <w:pPr>
        <w:ind w:left="4745" w:hanging="180"/>
      </w:pPr>
    </w:lvl>
    <w:lvl w:ilvl="6">
      <w:start w:val="1"/>
      <w:numFmt w:val="decimal"/>
      <w:lvlText w:val="%7."/>
      <w:lvlJc w:val="left"/>
      <w:pPr>
        <w:ind w:left="5465" w:hanging="360"/>
      </w:pPr>
    </w:lvl>
    <w:lvl w:ilvl="7">
      <w:start w:val="1"/>
      <w:numFmt w:val="lowerLetter"/>
      <w:lvlText w:val="%8."/>
      <w:lvlJc w:val="left"/>
      <w:pPr>
        <w:ind w:left="6185" w:hanging="360"/>
      </w:pPr>
    </w:lvl>
    <w:lvl w:ilvl="8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EC6"/>
    <w:rsid w:val="000A6CCB"/>
    <w:rsid w:val="00103ED2"/>
    <w:rsid w:val="002A0D20"/>
    <w:rsid w:val="00364EC6"/>
    <w:rsid w:val="003C4D9B"/>
    <w:rsid w:val="00777254"/>
    <w:rsid w:val="008772DC"/>
    <w:rsid w:val="00AD66C6"/>
    <w:rsid w:val="00EB5A9C"/>
    <w:rsid w:val="00FA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1568D"/>
  <w15:docId w15:val="{14E1E653-0C0D-4BF8-B121-2B0153D14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6D18F5"/>
    <w:rPr>
      <w:rFonts w:asciiTheme="minorHAnsi" w:hAnsiTheme="minorHAnsi" w:cstheme="minorBidi"/>
    </w:rPr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Odsekzoznamu">
    <w:name w:val="List Paragraph"/>
    <w:basedOn w:val="Normlny"/>
    <w:uiPriority w:val="34"/>
    <w:qFormat/>
    <w:rsid w:val="00C83AE1"/>
    <w:pPr>
      <w:spacing w:after="200" w:line="276" w:lineRule="auto"/>
      <w:ind w:left="720"/>
      <w:contextualSpacing/>
    </w:p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8" w:type="dxa"/>
        <w:left w:w="115" w:type="dxa"/>
        <w:bottom w:w="108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sr.sk/main/goto.ashx?t=27&amp;p=1898280&amp;f=3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vssr.sk/main/goto.ashx?t=27&amp;p=1898280&amp;f=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vssr.sk/main/goto.ashx?t=27&amp;p=1898280&amp;f=3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HyhhoqBSwzLterE3DQg6/OfQMA==">CgMxLjA4AHIhMTlsa2w0NmNTdDhnNTJKMGF1cHR3alIyZDF3UHVFY1pE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STERANKA Ján</cp:lastModifiedBy>
  <cp:revision>2</cp:revision>
  <dcterms:created xsi:type="dcterms:W3CDTF">2025-04-10T09:38:00Z</dcterms:created>
  <dcterms:modified xsi:type="dcterms:W3CDTF">2025-04-10T09:38:00Z</dcterms:modified>
</cp:coreProperties>
</file>